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jc w:val="both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pStyle w:val="3"/>
        <w:spacing w:before="0" w:beforeAutospacing="0" w:after="0" w:afterAutospacing="0"/>
        <w:ind w:firstLine="618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3"/>
        <w:spacing w:before="0" w:beforeAutospacing="0" w:after="0" w:afterAutospacing="0"/>
        <w:ind w:firstLine="898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河南省高等学校哲学社会科学创新团队</w:t>
      </w:r>
    </w:p>
    <w:p>
      <w:pPr>
        <w:spacing w:line="1200" w:lineRule="exact"/>
        <w:ind w:left="420"/>
        <w:jc w:val="center"/>
        <w:rPr>
          <w:rFonts w:ascii="方正小标宋简体" w:hAnsi="Calibri" w:eastAsia="方正小标宋简体" w:cs="Times New Roman"/>
          <w:color w:val="000000"/>
          <w:sz w:val="72"/>
          <w:szCs w:val="72"/>
        </w:rPr>
      </w:pPr>
      <w:r>
        <w:rPr>
          <w:rFonts w:hint="eastAsia" w:ascii="方正小标宋简体" w:hAnsi="Calibri" w:eastAsia="方正小标宋简体" w:cs="Times New Roman"/>
          <w:color w:val="000000"/>
          <w:sz w:val="72"/>
          <w:szCs w:val="72"/>
        </w:rPr>
        <w:t>总 结 报 告</w:t>
      </w:r>
    </w:p>
    <w:p>
      <w:pPr>
        <w:ind w:left="420"/>
        <w:jc w:val="center"/>
        <w:rPr>
          <w:rFonts w:ascii="仿宋_GB2312" w:hAnsi="Calibri" w:cs="Times New Roman"/>
          <w:color w:val="000000"/>
        </w:rPr>
      </w:pPr>
    </w:p>
    <w:p>
      <w:pPr>
        <w:ind w:left="420"/>
        <w:jc w:val="center"/>
        <w:rPr>
          <w:rFonts w:ascii="楷体_GB2312" w:hAnsi="Calibri" w:eastAsia="楷体_GB2312" w:cs="Times New Roman"/>
          <w:color w:val="000000"/>
        </w:rPr>
      </w:pPr>
      <w:r>
        <w:rPr>
          <w:rFonts w:hint="eastAsia" w:ascii="楷体_GB2312" w:hAnsi="Calibri" w:eastAsia="楷体_GB2312" w:cs="Times New Roman"/>
          <w:color w:val="000000"/>
        </w:rPr>
        <w:t>（资助期限：    年   月至     年   月）</w:t>
      </w:r>
    </w:p>
    <w:p>
      <w:pPr>
        <w:ind w:left="420"/>
        <w:rPr>
          <w:rFonts w:ascii="宋体" w:hAnsi="Calibri" w:cs="Times New Roman"/>
          <w:bCs/>
          <w:color w:val="000000"/>
        </w:rPr>
      </w:pPr>
      <w:r>
        <w:rPr>
          <w:rFonts w:hint="eastAsia" w:ascii="宋体" w:hAnsi="Calibri" w:cs="Times New Roman"/>
          <w:bCs/>
          <w:color w:val="000000"/>
        </w:rPr>
        <w:tab/>
      </w:r>
    </w:p>
    <w:p>
      <w:pPr>
        <w:ind w:left="420"/>
        <w:rPr>
          <w:rFonts w:ascii="宋体" w:hAnsi="Calibri" w:cs="Times New Roman"/>
          <w:bCs/>
          <w:color w:val="000000"/>
        </w:rPr>
      </w:pPr>
      <w:r>
        <w:rPr>
          <w:rFonts w:hint="eastAsia" w:ascii="宋体" w:hAnsi="Calibri" w:cs="Times New Roman"/>
          <w:bCs/>
          <w:color w:val="000000"/>
        </w:rPr>
        <w:t xml:space="preserve"> </w:t>
      </w:r>
    </w:p>
    <w:p>
      <w:pPr>
        <w:ind w:left="420"/>
        <w:rPr>
          <w:rFonts w:ascii="宋体" w:hAnsi="Calibri" w:cs="Times New Roman"/>
          <w:bCs/>
          <w:color w:val="000000"/>
        </w:rPr>
      </w:pPr>
    </w:p>
    <w:p>
      <w:pPr>
        <w:spacing w:line="660" w:lineRule="exact"/>
        <w:ind w:firstLine="1606" w:firstLineChars="520"/>
        <w:rPr>
          <w:rFonts w:ascii="宋体" w:hAnsi="Calibri" w:cs="Times New Roman"/>
          <w:color w:val="000000"/>
        </w:rPr>
      </w:pPr>
      <w:r>
        <w:rPr>
          <w:rFonts w:hint="eastAsia" w:ascii="Calibri" w:hAnsi="Calibri" w:cs="Times New Roman"/>
          <w:color w:val="000000"/>
        </w:rPr>
        <w:t>计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划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编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号：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spacing w:line="660" w:lineRule="exact"/>
        <w:ind w:firstLine="1661" w:firstLineChars="493"/>
        <w:rPr>
          <w:rFonts w:ascii="宋体" w:hAnsi="Calibri" w:cs="Times New Roman"/>
          <w:color w:val="000000"/>
          <w:u w:val="single"/>
        </w:rPr>
      </w:pPr>
      <w:r>
        <w:rPr>
          <w:rFonts w:hint="eastAsia" w:ascii="Calibri" w:hAnsi="Calibri" w:cs="Times New Roman"/>
          <w:color w:val="000000"/>
          <w:spacing w:val="14"/>
        </w:rPr>
        <w:t>团队带头人</w:t>
      </w:r>
      <w:r>
        <w:rPr>
          <w:rFonts w:hint="eastAsia" w:ascii="Calibri" w:hAnsi="Calibri" w:cs="Times New Roman"/>
          <w:color w:val="000000"/>
        </w:rPr>
        <w:t>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spacing w:line="660" w:lineRule="exact"/>
        <w:ind w:firstLine="1606" w:firstLineChars="520"/>
        <w:rPr>
          <w:rFonts w:ascii="宋体" w:hAnsi="Calibri" w:cs="Times New Roman"/>
          <w:color w:val="000000"/>
          <w:u w:val="single"/>
        </w:rPr>
      </w:pPr>
      <w:r>
        <w:rPr>
          <w:rFonts w:hint="eastAsia" w:ascii="Calibri" w:hAnsi="Calibri" w:cs="Times New Roman"/>
          <w:color w:val="000000"/>
        </w:rPr>
        <w:t>所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属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领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域：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 w:hAnsi="Calibri" w:cs="Times New Roman"/>
          <w:color w:val="000000"/>
        </w:rPr>
      </w:pPr>
      <w:r>
        <w:rPr>
          <w:rFonts w:hint="eastAsia" w:ascii="宋体" w:hAnsi="Calibri" w:cs="Times New Roman"/>
          <w:color w:val="000000"/>
        </w:rPr>
        <w:t xml:space="preserve">          </w:t>
      </w:r>
      <w:r>
        <w:rPr>
          <w:rFonts w:hint="eastAsia" w:ascii="Calibri" w:hAnsi="Calibri" w:cs="Times New Roman"/>
          <w:color w:val="000000"/>
        </w:rPr>
        <w:t>通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讯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地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址：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 w:hAnsi="Calibri" w:cs="Times New Roman"/>
          <w:color w:val="000000"/>
          <w:u w:val="single"/>
        </w:rPr>
      </w:pPr>
      <w:r>
        <w:rPr>
          <w:rFonts w:hint="eastAsia" w:ascii="宋体" w:hAnsi="Calibri" w:cs="Times New Roman"/>
          <w:color w:val="000000"/>
        </w:rPr>
        <w:t xml:space="preserve">          </w:t>
      </w:r>
      <w:r>
        <w:rPr>
          <w:rFonts w:hint="eastAsia" w:ascii="Calibri" w:hAnsi="Calibri" w:cs="Times New Roman"/>
          <w:color w:val="000000"/>
        </w:rPr>
        <w:t>所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在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学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校：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spacing w:line="660" w:lineRule="exact"/>
        <w:rPr>
          <w:rFonts w:ascii="宋体" w:hAnsi="Calibri" w:cs="Times New Roman"/>
          <w:color w:val="000000"/>
        </w:rPr>
      </w:pPr>
      <w:r>
        <w:rPr>
          <w:rFonts w:hint="eastAsia" w:ascii="宋体" w:hAnsi="Calibri" w:cs="Times New Roman"/>
          <w:color w:val="000000"/>
        </w:rPr>
        <w:t xml:space="preserve">          </w:t>
      </w:r>
      <w:r>
        <w:rPr>
          <w:rFonts w:hint="eastAsia" w:ascii="Calibri" w:hAnsi="Calibri" w:cs="Times New Roman"/>
          <w:color w:val="000000"/>
        </w:rPr>
        <w:t>编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写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日</w:t>
      </w:r>
      <w:r>
        <w:rPr>
          <w:rFonts w:hint="eastAsia" w:ascii="宋体" w:hAnsi="Calibri" w:cs="Times New Roman"/>
          <w:color w:val="000000"/>
        </w:rPr>
        <w:t xml:space="preserve"> </w:t>
      </w:r>
      <w:r>
        <w:rPr>
          <w:rFonts w:hint="eastAsia" w:ascii="Calibri" w:hAnsi="Calibri" w:cs="Times New Roman"/>
          <w:color w:val="000000"/>
        </w:rPr>
        <w:t>期：</w:t>
      </w:r>
      <w:r>
        <w:rPr>
          <w:rFonts w:hint="eastAsia" w:ascii="宋体" w:hAnsi="Calibri" w:cs="Times New Roman"/>
          <w:color w:val="000000"/>
          <w:u w:val="single"/>
        </w:rPr>
        <w:t xml:space="preserve">                           </w:t>
      </w:r>
    </w:p>
    <w:p>
      <w:pPr>
        <w:ind w:left="420"/>
        <w:rPr>
          <w:rFonts w:ascii="宋体" w:hAnsi="Calibri" w:cs="Times New Roman"/>
          <w:color w:val="000000"/>
        </w:rPr>
      </w:pPr>
      <w:r>
        <w:rPr>
          <w:rFonts w:hint="eastAsia" w:ascii="宋体" w:hAnsi="Calibri" w:cs="Times New Roman"/>
          <w:color w:val="000000"/>
        </w:rPr>
        <w:t xml:space="preserve"> </w:t>
      </w:r>
    </w:p>
    <w:p>
      <w:pPr>
        <w:rPr>
          <w:rFonts w:ascii="宋体" w:hAnsi="Calibri" w:cs="Times New Roman"/>
          <w:color w:val="000000"/>
        </w:rPr>
      </w:pPr>
      <w:r>
        <w:rPr>
          <w:rFonts w:hint="eastAsia" w:ascii="宋体" w:hAnsi="Calibri" w:cs="Times New Roman"/>
          <w:color w:val="000000"/>
        </w:rPr>
        <w:t xml:space="preserve"> </w:t>
      </w:r>
    </w:p>
    <w:p>
      <w:pPr>
        <w:rPr>
          <w:rFonts w:ascii="宋体" w:hAnsi="Calibri" w:cs="Times New Roman"/>
          <w:color w:val="000000"/>
        </w:rPr>
      </w:pPr>
      <w:r>
        <w:rPr>
          <w:rFonts w:hint="eastAsia" w:ascii="宋体" w:hAnsi="Calibri" w:cs="Times New Roman"/>
          <w:color w:val="000000"/>
        </w:rPr>
        <w:t xml:space="preserve"> </w:t>
      </w:r>
    </w:p>
    <w:p>
      <w:pPr>
        <w:jc w:val="center"/>
        <w:rPr>
          <w:rFonts w:ascii="宋体" w:hAnsi="Calibri" w:cs="Times New Roman"/>
          <w:color w:val="000000"/>
        </w:rPr>
      </w:pPr>
      <w:r>
        <w:rPr>
          <w:rFonts w:hint="eastAsia" w:ascii="Calibri" w:hAnsi="Calibri" w:cs="Times New Roman"/>
          <w:color w:val="000000"/>
        </w:rPr>
        <w:t>河南省教育厅制</w:t>
      </w:r>
    </w:p>
    <w:p>
      <w:pPr>
        <w:widowControl/>
        <w:jc w:val="left"/>
        <w:rPr>
          <w:rFonts w:ascii="黑体" w:eastAsia="黑体"/>
          <w:bCs/>
          <w:color w:val="000000"/>
          <w:sz w:val="52"/>
          <w:szCs w:val="5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pacing w:line="560" w:lineRule="exact"/>
        <w:rPr>
          <w:rFonts w:ascii="黑体" w:hAnsi="Calibri" w:eastAsia="黑体" w:cs="Times New Roman"/>
          <w:bCs/>
          <w:color w:val="000000"/>
          <w:sz w:val="52"/>
          <w:szCs w:val="52"/>
        </w:rPr>
      </w:pPr>
      <w:r>
        <w:rPr>
          <w:rFonts w:hint="eastAsia" w:ascii="黑体" w:hAnsi="Calibri" w:eastAsia="黑体" w:cs="Times New Roman"/>
          <w:bCs/>
          <w:color w:val="000000"/>
          <w:sz w:val="52"/>
          <w:szCs w:val="52"/>
        </w:rPr>
        <w:t xml:space="preserve"> </w:t>
      </w:r>
    </w:p>
    <w:p>
      <w:pPr>
        <w:snapToGrid w:val="0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编 写 说 明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一、编写要严肃认真、实事求是、内容翔实、文字精炼。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二、总结简表必须逐项认真填写，没有的填“无”。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三、填报的各项工作成绩或数据，必须是在本计划资助期间所取得的成果。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四、“专业技术职务”指受聘的专业技术工作岗位，如教授、副教授、研究员、副研究员等。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五、代表性论著需附复印件一份。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六、各种项目、成果、奖励等，均需附相关立项证明或证书复印件。</w:t>
      </w:r>
    </w:p>
    <w:p>
      <w:pPr>
        <w:pStyle w:val="3"/>
        <w:widowControl w:val="0"/>
        <w:spacing w:before="0" w:beforeAutospacing="0" w:after="0" w:afterAutospacing="0"/>
        <w:ind w:firstLine="614" w:firstLineChars="199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七、页面用A4纸，于左侧加软封面装订成册（请不要用塑料封面或塑料文件夹）。</w:t>
      </w:r>
    </w:p>
    <w:p>
      <w:pPr>
        <w:pStyle w:val="3"/>
        <w:widowControl w:val="0"/>
        <w:spacing w:before="0" w:beforeAutospacing="0" w:after="0" w:afterAutospacing="0"/>
        <w:ind w:firstLine="574" w:firstLineChars="199"/>
        <w:jc w:val="both"/>
        <w:rPr>
          <w:rFonts w:ascii="仿宋_GB2312"/>
          <w:sz w:val="28"/>
          <w:szCs w:val="28"/>
        </w:rPr>
      </w:pP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pStyle w:val="3"/>
        <w:spacing w:before="0" w:beforeAutospacing="0" w:after="0" w:afterAutospacing="0" w:line="560" w:lineRule="exact"/>
        <w:ind w:firstLine="578" w:firstLineChars="200"/>
        <w:rPr>
          <w:rFonts w:ascii="仿宋_GB2312"/>
          <w:sz w:val="28"/>
          <w:szCs w:val="28"/>
        </w:rPr>
      </w:pPr>
    </w:p>
    <w:p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</w:p>
    <w:p>
      <w:pPr>
        <w:snapToGrid w:val="0"/>
        <w:rPr>
          <w:rFonts w:ascii="楷体_GB2312" w:hAnsi="Calibri" w:eastAsia="楷体_GB2312" w:cs="Times New Roman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bCs/>
          <w:color w:val="000000"/>
          <w:spacing w:val="-12"/>
          <w:kern w:val="0"/>
          <w:sz w:val="28"/>
          <w:szCs w:val="28"/>
        </w:rPr>
        <w:t>1.总结简表</w:t>
      </w:r>
    </w:p>
    <w:tbl>
      <w:tblPr>
        <w:tblStyle w:val="4"/>
        <w:tblW w:w="918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"/>
        <w:gridCol w:w="519"/>
        <w:gridCol w:w="490"/>
        <w:gridCol w:w="850"/>
        <w:gridCol w:w="434"/>
        <w:gridCol w:w="339"/>
        <w:gridCol w:w="692"/>
        <w:gridCol w:w="132"/>
        <w:gridCol w:w="960"/>
        <w:gridCol w:w="302"/>
        <w:gridCol w:w="656"/>
        <w:gridCol w:w="189"/>
        <w:gridCol w:w="688"/>
        <w:gridCol w:w="202"/>
        <w:gridCol w:w="1629"/>
        <w:gridCol w:w="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团队首席专家情况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最终学位及授予国家或地区、学校、时间、专业</w:t>
            </w:r>
          </w:p>
        </w:tc>
        <w:tc>
          <w:tcPr>
            <w:tcW w:w="6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行政</w:t>
            </w: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（院、系、基地、中心）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>
            <w:pPr>
              <w:snapToGrid w:val="0"/>
              <w:ind w:left="-154" w:leftChars="-50" w:firstLine="136" w:firstLineChars="61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楷体_GB2312" w:hAnsi="宋体" w:eastAsia="楷体_GB2312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2.建设期间团队发表的被CSSCI权威核心期刊收录的学术论文（10篇以内）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napToGrid w:val="0"/>
              <w:ind w:firstLine="450" w:firstLineChars="200"/>
              <w:rPr>
                <w:rFonts w:hAnsi="仿宋"/>
                <w:color w:val="00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楷体_GB2312" w:hAnsi="宋体" w:eastAsia="楷体_GB2312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8"/>
                <w:kern w:val="0"/>
                <w:sz w:val="28"/>
                <w:szCs w:val="28"/>
              </w:rPr>
              <w:t>建设期间团队发表的被CSSCI期刊收录的和其他有代表性学术论文(10篇以内)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napToGrid w:val="0"/>
              <w:ind w:firstLine="450" w:firstLineChars="200"/>
              <w:jc w:val="both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4.建设期间团队主持完成的国家、教育部人文社科（专项须注明）项目（10项以内）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4" w:leftChars="-50" w:firstLine="136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0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5. 建设期间团队获得的重要科研获奖情况（10项以内）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3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6.建设期间团队公开出版的主要学术专著（5部以内）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5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napToGrid w:val="0"/>
              <w:ind w:firstLine="450" w:firstLineChars="200"/>
              <w:rPr>
                <w:rFonts w:ascii="仿宋_GB2312" w:hAnsi="仿宋" w:eastAsia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4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7.简述研究目标任务的完成情况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12209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ind w:firstLine="498" w:firstLineChars="20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</w:t>
            </w: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（可续页）</w:t>
            </w: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802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8.主要突破和创新点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4676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72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（可续页）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jc w:val="right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12847" w:hRule="atLeast"/>
          <w:jc w:val="center"/>
        </w:trPr>
        <w:tc>
          <w:tcPr>
            <w:tcW w:w="9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65" w:firstLineChars="100"/>
              <w:rPr>
                <w:rFonts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9. 经费决算表</w:t>
            </w:r>
          </w:p>
          <w:tbl>
            <w:tblPr>
              <w:tblStyle w:val="4"/>
              <w:tblW w:w="906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2845"/>
              <w:gridCol w:w="2144"/>
              <w:gridCol w:w="1376"/>
              <w:gridCol w:w="20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财政资助</w:t>
                  </w:r>
                </w:p>
              </w:tc>
              <w:tc>
                <w:tcPr>
                  <w:tcW w:w="21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单位配套</w:t>
                  </w:r>
                </w:p>
              </w:tc>
              <w:tc>
                <w:tcPr>
                  <w:tcW w:w="20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接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费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图书资料费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数据采集费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会议费/差旅费/国际合作与交流费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印刷费/宣传费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其他直接费用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直接费用合计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间接经费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项目结余经费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Calibri" w:cs="Times New Roman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财务部门意见</w:t>
            </w:r>
          </w:p>
          <w:p>
            <w:pPr>
              <w:pStyle w:val="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00" w:firstLine="6993" w:firstLineChars="2809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盖章</w:t>
            </w:r>
          </w:p>
          <w:p>
            <w:pPr>
              <w:pStyle w:val="3"/>
              <w:spacing w:before="0" w:beforeAutospacing="0" w:after="0" w:afterAutospacing="0" w:line="560" w:lineRule="exact"/>
              <w:ind w:right="500" w:firstLine="6170" w:firstLineChars="2478"/>
              <w:jc w:val="both"/>
              <w:rPr>
                <w:rFonts w:eastAsia="黑体"/>
                <w:sz w:val="28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10.所在高等学校的意见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  <w:jc w:val="center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widowControl w:val="0"/>
              <w:spacing w:before="0" w:beforeAutospacing="0" w:after="0" w:afterAutospacing="0" w:line="560" w:lineRule="exact"/>
              <w:ind w:firstLine="498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对创新团队在资助期内的工作业绩和发展前景的评价。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</w:t>
            </w: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</w:t>
            </w:r>
          </w:p>
          <w:p>
            <w:pPr>
              <w:pStyle w:val="3"/>
              <w:spacing w:before="0" w:beforeAutospacing="0" w:after="0" w:afterAutospacing="0" w:line="560" w:lineRule="exact"/>
              <w:ind w:right="560" w:firstLine="498" w:firstLineChars="200"/>
              <w:jc w:val="center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      （签章）</w:t>
            </w:r>
          </w:p>
          <w:p>
            <w:pPr>
              <w:pStyle w:val="3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hAnsi="仿宋" w:eastAsia="仿宋_GB2312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ind w:firstLine="498" w:firstLineChars="2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       年    月    日</w:t>
            </w:r>
          </w:p>
          <w:p>
            <w:pPr>
              <w:widowControl/>
              <w:jc w:val="left"/>
              <w:rPr>
                <w:rFonts w:ascii="Times New Roman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122B"/>
    <w:rsid w:val="213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unhideWhenUsed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18"/>
      <w:szCs w:val="18"/>
      <w:lang w:val="zh-CN" w:eastAsia="zh-CN" w:bidi="ar-SA"/>
    </w:rPr>
  </w:style>
  <w:style w:type="paragraph" w:styleId="3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2019-04-24T06:49:00Z</dcterms:created>
  <dc:creator>花儿朵朵开</dc:creator>
  <cp:lastModifiedBy>花儿朵朵开</cp:lastModifiedBy>
  <dcterms:modified xsi:type="dcterms:W3CDTF">2019-04-24T06:53:18Z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