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  <w:rPr>
          <w:rFonts w:ascii="宋体" w:hAnsi="宋体"/>
          <w:b/>
          <w:bCs/>
        </w:rPr>
      </w:pPr>
      <w:r>
        <w:rPr>
          <w:rFonts w:hint="eastAsia" w:ascii="宋体" w:hAnsi="宋体"/>
          <w:sz w:val="18"/>
        </w:rPr>
        <w:t xml:space="preserve"> </w:t>
      </w:r>
      <w:r>
        <w:rPr>
          <w:rFonts w:hint="eastAsia" w:ascii="宋体" w:hAnsi="宋体"/>
          <w:b/>
          <w:bCs/>
        </w:rPr>
        <w:t>附件2</w:t>
      </w:r>
    </w:p>
    <w:p>
      <w:pPr>
        <w:widowControl/>
        <w:spacing w:before="156" w:after="156" w:line="480" w:lineRule="atLeast"/>
        <w:jc w:val="center"/>
        <w:rPr>
          <w:rFonts w:hint="eastAsia" w:ascii="黑体" w:hAnsi="黑体" w:eastAsia="黑体"/>
          <w:kern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黑体" w:hAnsi="黑体" w:eastAsia="黑体"/>
          <w:kern w:val="0"/>
          <w:sz w:val="44"/>
          <w:szCs w:val="44"/>
        </w:rPr>
        <w:t>2015年度河南省经济学优秀成果奖申报单位汇总简表</w:t>
      </w:r>
      <w:bookmarkEnd w:id="0"/>
    </w:p>
    <w:bookmarkEnd w:id="1"/>
    <w:p>
      <w:pPr>
        <w:widowControl/>
        <w:spacing w:line="300" w:lineRule="atLeast"/>
        <w:ind w:firstLine="28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初评单位（公章）：</w:t>
      </w:r>
    </w:p>
    <w:tbl>
      <w:tblPr>
        <w:tblStyle w:val="3"/>
        <w:tblW w:w="15555" w:type="dxa"/>
        <w:tblInd w:w="318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9"/>
        <w:gridCol w:w="2060"/>
        <w:gridCol w:w="724"/>
        <w:gridCol w:w="621"/>
        <w:gridCol w:w="930"/>
        <w:gridCol w:w="1287"/>
        <w:gridCol w:w="1188"/>
        <w:gridCol w:w="754"/>
        <w:gridCol w:w="698"/>
        <w:gridCol w:w="1996"/>
        <w:gridCol w:w="1928"/>
        <w:gridCol w:w="630"/>
        <w:gridCol w:w="2220"/>
      </w:tblGrid>
      <w:tr>
        <w:tblPrEx>
          <w:tblLayout w:type="fixed"/>
        </w:tblPrEx>
        <w:trPr>
          <w:trHeight w:val="46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学科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成果形式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发表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发  表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出  版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媒  体</w:t>
            </w:r>
          </w:p>
        </w:tc>
        <w:tc>
          <w:tcPr>
            <w:tcW w:w="46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1928" w:type="dxa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ind w:left="40" w:right="-40"/>
              <w:jc w:val="center"/>
              <w:rPr>
                <w:rFonts w:ascii="黑体" w:hAnsi="黑体" w:eastAsia="黑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kern w:val="0"/>
                <w:szCs w:val="21"/>
              </w:rPr>
              <w:t>初评</w:t>
            </w:r>
          </w:p>
          <w:p>
            <w:pPr>
              <w:widowControl/>
              <w:snapToGrid w:val="0"/>
              <w:ind w:left="40" w:right="-40"/>
              <w:jc w:val="center"/>
              <w:rPr>
                <w:rFonts w:ascii="黑体" w:hAnsi="黑体" w:eastAsia="黑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kern w:val="0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ind w:right="-4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者</w:t>
            </w:r>
          </w:p>
          <w:p>
            <w:pPr>
              <w:widowControl/>
              <w:snapToGrid w:val="0"/>
              <w:ind w:right="-4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（按成果原顺序填写）</w:t>
            </w:r>
          </w:p>
        </w:tc>
      </w:tr>
      <w:tr>
        <w:tblPrEx>
          <w:tblLayout w:type="fixed"/>
        </w:tblPrEx>
        <w:trPr>
          <w:trHeight w:val="73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928" w:type="dxa"/>
            <w:vMerge w:val="continue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-20"/>
                <w:kern w:val="0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7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240" w:lineRule="atLeast"/>
              <w:ind w:right="-4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napToGrid w:val="0"/>
        <w:spacing w:line="240" w:lineRule="atLeast"/>
        <w:jc w:val="center"/>
        <w:rPr>
          <w:rFonts w:ascii="黑体" w:hAnsi="黑体" w:eastAsia="黑体"/>
          <w:kern w:val="0"/>
          <w:sz w:val="18"/>
          <w:szCs w:val="18"/>
        </w:rPr>
        <w:sectPr>
          <w:pgSz w:w="16840" w:h="11907" w:orient="landscape"/>
          <w:pgMar w:top="272" w:right="567" w:bottom="272" w:left="567" w:header="57" w:footer="340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 xml:space="preserve">  注：</w:t>
      </w:r>
      <w:r>
        <w:rPr>
          <w:rFonts w:hint="eastAsia" w:ascii="宋体" w:hAnsi="宋体"/>
          <w:color w:val="000000"/>
          <w:kern w:val="0"/>
          <w:szCs w:val="21"/>
        </w:rPr>
        <w:t>本表用A4纸打印 。</w:t>
      </w:r>
      <w:r>
        <w:rPr>
          <w:rFonts w:hint="eastAsia" w:ascii="黑体" w:hAnsi="黑体" w:eastAsia="黑体"/>
          <w:color w:val="000000"/>
          <w:kern w:val="0"/>
          <w:szCs w:val="21"/>
        </w:rPr>
        <w:t xml:space="preserve">  </w:t>
      </w:r>
      <w:r>
        <w:rPr>
          <w:kern w:val="0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hint="eastAsia" w:ascii="黑体" w:hAnsi="黑体" w:eastAsia="黑体"/>
          <w:kern w:val="0"/>
          <w:sz w:val="18"/>
          <w:szCs w:val="18"/>
        </w:rPr>
        <w:t>河南省经济学优秀成果评奖办公室</w:t>
      </w:r>
      <w:r>
        <w:rPr>
          <w:kern w:val="0"/>
          <w:sz w:val="18"/>
          <w:szCs w:val="18"/>
        </w:rPr>
        <w:t xml:space="preserve">  </w:t>
      </w:r>
      <w:r>
        <w:rPr>
          <w:rFonts w:hint="eastAsia" w:ascii="黑体" w:hAnsi="黑体" w:eastAsia="黑体"/>
          <w:kern w:val="0"/>
          <w:sz w:val="18"/>
          <w:szCs w:val="18"/>
        </w:rPr>
        <w:t>制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E2141"/>
    <w:rsid w:val="7D0E21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2016-06-29T04:13:00Z</dcterms:created>
  <dc:creator>Administrator</dc:creator>
  <cp:lastModifiedBy>Administrator</cp:lastModifiedBy>
  <dcterms:modified xsi:type="dcterms:W3CDTF">2016-06-29T04:15:17Z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